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2FF02E06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4C05E8">
        <w:rPr>
          <w:rFonts w:cs="Arial"/>
        </w:rPr>
        <w:t>2</w:t>
      </w:r>
      <w:r w:rsidR="00F260A9">
        <w:rPr>
          <w:rFonts w:cs="Arial"/>
        </w:rPr>
        <w:t>5</w:t>
      </w:r>
      <w:r w:rsidR="001F5C6C">
        <w:rPr>
          <w:rFonts w:cs="Arial"/>
        </w:rPr>
        <w:t>/202</w:t>
      </w:r>
      <w:r w:rsidR="004C05E8">
        <w:rPr>
          <w:rFonts w:cs="Arial"/>
        </w:rPr>
        <w:t>5</w:t>
      </w:r>
    </w:p>
    <w:p w14:paraId="69A51668" w14:textId="5370954F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4C05E8">
        <w:rPr>
          <w:rFonts w:cs="Arial"/>
        </w:rPr>
        <w:t>5-3</w:t>
      </w:r>
      <w:r w:rsidR="00F260A9">
        <w:rPr>
          <w:rFonts w:cs="Arial"/>
        </w:rPr>
        <w:t>61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78521289" w:rsidR="00D57EE7" w:rsidRDefault="00D57EE7" w:rsidP="00D57EE7">
      <w:pPr>
        <w:jc w:val="both"/>
        <w:rPr>
          <w:rFonts w:cs="Arial"/>
        </w:rPr>
      </w:pPr>
    </w:p>
    <w:p w14:paraId="7F9E0023" w14:textId="77777777" w:rsidR="002006CC" w:rsidRDefault="002006CC" w:rsidP="00D57EE7">
      <w:pPr>
        <w:jc w:val="both"/>
        <w:rPr>
          <w:rFonts w:cs="Arial"/>
        </w:rPr>
      </w:pPr>
    </w:p>
    <w:p w14:paraId="5322D52F" w14:textId="796EB3A4" w:rsidR="002006CC" w:rsidRPr="009D445E" w:rsidRDefault="002006CC" w:rsidP="002006CC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Pr="009D445E">
        <w:rPr>
          <w:rFonts w:ascii="Arial" w:hAnsi="Arial" w:cs="Arial"/>
          <w:b/>
        </w:rPr>
        <w:t>azlog za izključitev iz 5k člena uredbe sveta (EU) 2022/576</w:t>
      </w:r>
      <w:r>
        <w:rPr>
          <w:rFonts w:ascii="Arial" w:hAnsi="Arial" w:cs="Arial"/>
          <w:b/>
        </w:rPr>
        <w:t>:</w:t>
      </w:r>
    </w:p>
    <w:p w14:paraId="7A59538C" w14:textId="77777777" w:rsidR="002006CC" w:rsidRPr="002A5137" w:rsidRDefault="002006CC" w:rsidP="002006CC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4FE71C24" w14:textId="77777777" w:rsidR="002006CC" w:rsidRPr="002A5137" w:rsidRDefault="002006CC" w:rsidP="002006CC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702F7BB3" w14:textId="77777777" w:rsidR="002006CC" w:rsidRPr="002A5137" w:rsidRDefault="002006CC" w:rsidP="002006CC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8A96E12" w14:textId="77777777" w:rsidR="002006CC" w:rsidRPr="002A5137" w:rsidRDefault="002006CC" w:rsidP="002006CC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6F0A60B" w14:textId="77777777" w:rsidR="002006CC" w:rsidRDefault="002006CC" w:rsidP="002006CC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191ED75B" w14:textId="77777777" w:rsidR="002006CC" w:rsidRDefault="002006CC" w:rsidP="002006CC">
      <w:pPr>
        <w:tabs>
          <w:tab w:val="left" w:pos="1083"/>
        </w:tabs>
        <w:rPr>
          <w:rFonts w:cs="Arial"/>
        </w:rPr>
      </w:pPr>
    </w:p>
    <w:p w14:paraId="4F386BFD" w14:textId="26EEA3B3" w:rsidR="002006CC" w:rsidRPr="00397945" w:rsidRDefault="002006CC" w:rsidP="002006CC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Bonitetna ocena:</w:t>
      </w:r>
    </w:p>
    <w:p w14:paraId="4293B003" w14:textId="77777777" w:rsidR="002006CC" w:rsidRPr="00241951" w:rsidRDefault="002006CC" w:rsidP="002006CC">
      <w:pPr>
        <w:ind w:left="360"/>
        <w:jc w:val="both"/>
        <w:rPr>
          <w:rFonts w:cs="Arial"/>
        </w:rPr>
      </w:pPr>
      <w:r w:rsidRPr="00241951">
        <w:rPr>
          <w:rFonts w:cs="Arial"/>
        </w:rPr>
        <w:t>Izjavljamo, da imamo ustrezno (tekočo, veljavno) bonitetno oceno</w:t>
      </w:r>
      <w:r>
        <w:rPr>
          <w:rFonts w:cs="Arial"/>
        </w:rPr>
        <w:t xml:space="preserve"> enega izmed naslednjih kreditnih agencij</w:t>
      </w:r>
      <w:r w:rsidRPr="00241951">
        <w:rPr>
          <w:rFonts w:cs="Arial"/>
        </w:rPr>
        <w:t>: AJPES SB7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Moody's</w:t>
      </w:r>
      <w:proofErr w:type="spellEnd"/>
      <w:r w:rsidRPr="00241951">
        <w:rPr>
          <w:rFonts w:cs="Arial"/>
        </w:rPr>
        <w:t xml:space="preserve"> Ba</w:t>
      </w:r>
      <w:r>
        <w:rPr>
          <w:rFonts w:cs="Arial"/>
        </w:rPr>
        <w:t xml:space="preserve"> ali </w:t>
      </w:r>
      <w:r w:rsidRPr="00241951">
        <w:rPr>
          <w:rFonts w:cs="Arial"/>
        </w:rPr>
        <w:t>S&amp;P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Fitch</w:t>
      </w:r>
      <w:proofErr w:type="spellEnd"/>
      <w:r w:rsidRPr="00241951">
        <w:rPr>
          <w:rFonts w:cs="Arial"/>
        </w:rPr>
        <w:t xml:space="preserve">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D&amp;B B, skladno s pogojem določenem v 2.B.</w:t>
      </w:r>
      <w:r>
        <w:rPr>
          <w:rFonts w:cs="Arial"/>
        </w:rPr>
        <w:t>a</w:t>
      </w:r>
      <w:r w:rsidRPr="00241951">
        <w:rPr>
          <w:rFonts w:cs="Arial"/>
        </w:rPr>
        <w:t xml:space="preserve">) </w:t>
      </w:r>
      <w:r>
        <w:rPr>
          <w:rFonts w:cs="Arial"/>
        </w:rPr>
        <w:t xml:space="preserve">(Bonitetni pogoj) </w:t>
      </w:r>
      <w:r w:rsidRPr="00241951">
        <w:rPr>
          <w:rFonts w:cs="Arial"/>
        </w:rPr>
        <w:t xml:space="preserve">točki obrazca OBR – 2.06 (Pogoji za ugotavljanje sposobnosti in usposobljenosti ponudnika). </w:t>
      </w:r>
    </w:p>
    <w:p w14:paraId="36D43A88" w14:textId="77777777" w:rsidR="002006CC" w:rsidRDefault="002006CC" w:rsidP="002006CC">
      <w:pPr>
        <w:tabs>
          <w:tab w:val="left" w:pos="1083"/>
        </w:tabs>
        <w:rPr>
          <w:rFonts w:cs="Arial"/>
        </w:rPr>
      </w:pPr>
    </w:p>
    <w:p w14:paraId="06D64C46" w14:textId="2C0ACD17" w:rsidR="002006CC" w:rsidRPr="004B72D1" w:rsidRDefault="002006CC" w:rsidP="002006CC">
      <w:pPr>
        <w:pStyle w:val="Odstavekseznama"/>
        <w:numPr>
          <w:ilvl w:val="0"/>
          <w:numId w:val="14"/>
        </w:numPr>
        <w:spacing w:line="20" w:lineRule="atLeast"/>
        <w:ind w:left="357"/>
        <w:rPr>
          <w:rFonts w:ascii="Arial" w:hAnsi="Arial" w:cs="Arial"/>
          <w:b/>
        </w:rPr>
      </w:pPr>
      <w:bookmarkStart w:id="1" w:name="_Hlk203563661"/>
      <w:r>
        <w:rPr>
          <w:rFonts w:ascii="Arial" w:hAnsi="Arial" w:cs="Arial"/>
          <w:b/>
        </w:rPr>
        <w:t>E</w:t>
      </w:r>
      <w:r w:rsidRPr="004B72D1">
        <w:rPr>
          <w:rFonts w:ascii="Arial" w:hAnsi="Arial" w:cs="Arial"/>
          <w:b/>
        </w:rPr>
        <w:t>konomski in finančni položaj</w:t>
      </w:r>
      <w:r>
        <w:rPr>
          <w:rFonts w:ascii="Arial" w:hAnsi="Arial" w:cs="Arial"/>
          <w:b/>
        </w:rPr>
        <w:t>:</w:t>
      </w:r>
    </w:p>
    <w:p w14:paraId="6638DD3D" w14:textId="77777777" w:rsidR="002006CC" w:rsidRPr="000B03E0" w:rsidRDefault="002006CC" w:rsidP="002006CC">
      <w:pPr>
        <w:pStyle w:val="Odstavekseznama"/>
        <w:widowControl w:val="0"/>
        <w:spacing w:line="20" w:lineRule="atLeast"/>
        <w:ind w:left="357"/>
        <w:rPr>
          <w:rFonts w:ascii="Arial" w:hAnsi="Arial" w:cs="Arial"/>
          <w:color w:val="000000"/>
          <w:shd w:val="clear" w:color="auto" w:fill="FFFFFF"/>
        </w:rPr>
      </w:pPr>
      <w:r w:rsidRPr="004B72D1">
        <w:rPr>
          <w:rFonts w:ascii="Arial" w:hAnsi="Arial" w:cs="Arial"/>
          <w:color w:val="000000"/>
          <w:shd w:val="clear" w:color="auto" w:fill="FFFFFF"/>
        </w:rPr>
        <w:t xml:space="preserve">Izjavljamo, da </w:t>
      </w:r>
      <w:r w:rsidRPr="000B03E0">
        <w:rPr>
          <w:rFonts w:ascii="Arial" w:hAnsi="Arial" w:cs="Arial"/>
          <w:color w:val="000000"/>
          <w:shd w:val="clear" w:color="auto" w:fill="FFFFFF"/>
        </w:rPr>
        <w:t>na dan oddaje ponudbe nima</w:t>
      </w:r>
      <w:r>
        <w:rPr>
          <w:rFonts w:ascii="Arial" w:hAnsi="Arial" w:cs="Arial"/>
          <w:color w:val="000000"/>
          <w:shd w:val="clear" w:color="auto" w:fill="FFFFFF"/>
        </w:rPr>
        <w:t>mo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blokiranega transakcijskega računa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B03E0">
        <w:rPr>
          <w:rFonts w:ascii="Arial" w:hAnsi="Arial" w:cs="Arial"/>
          <w:color w:val="000000"/>
          <w:shd w:val="clear" w:color="auto" w:fill="FFFFFF"/>
        </w:rPr>
        <w:t>in</w:t>
      </w:r>
      <w:r>
        <w:rPr>
          <w:rFonts w:ascii="Arial" w:hAnsi="Arial" w:cs="Arial"/>
          <w:color w:val="000000"/>
          <w:shd w:val="clear" w:color="auto" w:fill="FFFFFF"/>
        </w:rPr>
        <w:t xml:space="preserve"> da 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v obdobju zadnjih 180 dni pred rokom za oddajo ponudb </w:t>
      </w:r>
      <w:r>
        <w:rPr>
          <w:rFonts w:ascii="Arial" w:hAnsi="Arial" w:cs="Arial"/>
          <w:color w:val="000000"/>
          <w:shd w:val="clear" w:color="auto" w:fill="FFFFFF"/>
        </w:rPr>
        <w:t xml:space="preserve">nismo imeli nobenega </w:t>
      </w:r>
      <w:r w:rsidRPr="000B03E0">
        <w:rPr>
          <w:rFonts w:ascii="Arial" w:hAnsi="Arial" w:cs="Arial"/>
          <w:color w:val="000000"/>
          <w:shd w:val="clear" w:color="auto" w:fill="FFFFFF"/>
        </w:rPr>
        <w:t>transakcijsk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račun</w:t>
      </w:r>
      <w:r>
        <w:rPr>
          <w:rFonts w:ascii="Arial" w:hAnsi="Arial" w:cs="Arial"/>
          <w:color w:val="000000"/>
          <w:shd w:val="clear" w:color="auto" w:fill="FFFFFF"/>
        </w:rPr>
        <w:t>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več kot 20 zaporednih dni.</w:t>
      </w:r>
    </w:p>
    <w:bookmarkEnd w:id="1"/>
    <w:p w14:paraId="2E8C55C3" w14:textId="77777777" w:rsidR="002006CC" w:rsidRDefault="002006CC" w:rsidP="002006CC">
      <w:pPr>
        <w:jc w:val="both"/>
        <w:rPr>
          <w:rFonts w:cs="Arial"/>
        </w:rPr>
      </w:pPr>
    </w:p>
    <w:p w14:paraId="58C2E332" w14:textId="2B6261E3" w:rsidR="002006CC" w:rsidRPr="00EA1633" w:rsidRDefault="002006CC" w:rsidP="002006CC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 - drugo</w:t>
      </w:r>
      <w:r w:rsidRPr="00EA1633">
        <w:rPr>
          <w:rFonts w:ascii="Arial" w:hAnsi="Arial" w:cs="Arial"/>
          <w:b/>
        </w:rPr>
        <w:t>:</w:t>
      </w:r>
    </w:p>
    <w:p w14:paraId="4792C856" w14:textId="77777777" w:rsidR="002006CC" w:rsidRDefault="002006CC" w:rsidP="002006CC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</w:t>
      </w:r>
    </w:p>
    <w:p w14:paraId="651C568B" w14:textId="77777777" w:rsidR="002006CC" w:rsidRDefault="002006CC" w:rsidP="002006CC">
      <w:pPr>
        <w:rPr>
          <w:rFonts w:cs="Arial"/>
        </w:rPr>
      </w:pPr>
      <w:r>
        <w:rPr>
          <w:rFonts w:cs="Arial"/>
        </w:rPr>
        <w:br w:type="page"/>
      </w:r>
    </w:p>
    <w:p w14:paraId="0B310165" w14:textId="77777777" w:rsidR="002006CC" w:rsidRPr="00EA1633" w:rsidRDefault="002006CC" w:rsidP="002006CC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lastRenderedPageBreak/>
        <w:t>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DE10B" w14:textId="77777777" w:rsidR="003D3610" w:rsidRDefault="003D3610">
      <w:r>
        <w:separator/>
      </w:r>
    </w:p>
  </w:endnote>
  <w:endnote w:type="continuationSeparator" w:id="0">
    <w:p w14:paraId="6E439669" w14:textId="77777777" w:rsidR="003D3610" w:rsidRDefault="003D3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27F1F" w14:textId="77777777" w:rsidR="003D3610" w:rsidRDefault="003D3610">
      <w:r>
        <w:separator/>
      </w:r>
    </w:p>
  </w:footnote>
  <w:footnote w:type="continuationSeparator" w:id="0">
    <w:p w14:paraId="09F6B45B" w14:textId="77777777" w:rsidR="003D3610" w:rsidRDefault="003D3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264D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053A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06CC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D3610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C05E8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DEF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867D8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2A3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976F7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03E3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0A9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F7952-8BBE-4DC5-9D30-57ABD83D7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2023-06-15T10:20:00Z</cp:lastPrinted>
  <dcterms:created xsi:type="dcterms:W3CDTF">2023-05-09T13:19:00Z</dcterms:created>
  <dcterms:modified xsi:type="dcterms:W3CDTF">2025-10-07T07:57:00Z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